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677fbf844bn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Review Meeting Minutes – Sprint 6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&lt;10:00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&lt;10:30 PM&gt;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were</w:t>
        <w:br w:type="textWrapping"/>
        <w:t xml:space="preserve"> accepted by the product owners: All.</w:t>
        <w:br w:type="textWrapping"/>
        <w:t xml:space="preserve"> ● User Story &lt;User Story 14 – AI Time Suggestions (Gemini AI)&gt;</w:t>
        <w:br w:type="textWrapping"/>
        <w:t xml:space="preserve"> ● User Story &lt;User Story 15 – AI-Generated Customer Messages&gt;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</w:t>
        <w:br w:type="textWrapping"/>
        <w:t xml:space="preserve"> future sprint at a future Sprint Planning meeting.</w:t>
        <w:br w:type="textWrapping"/>
        <w:t xml:space="preserve"> ● None this Sprint!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